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B71D9B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 w14:paraId="126476E5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drawing>
          <wp:inline distT="0" distB="0" distL="0" distR="0">
            <wp:extent cx="533400" cy="685800"/>
            <wp:effectExtent l="0" t="0" r="0" b="0"/>
            <wp:docPr id="1" name="Рисунок 1" descr="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gerb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92500A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</w:p>
    <w:p w14:paraId="4EF3120F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РОССИЙСКАЯ  ФЕДЕРАЦИЯ</w:t>
      </w:r>
    </w:p>
    <w:p w14:paraId="6E70760A"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АДМИНИСТРАЦИЯ   КУНАШАКСКОГО  МУНИЦИПАЛЬНОГО  РАЙОНА</w:t>
      </w:r>
    </w:p>
    <w:p w14:paraId="3C1E505C"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ЧЕЛЯБИНСКОЙ  ОБЛАСТИ</w:t>
      </w:r>
    </w:p>
    <w:p w14:paraId="4869A957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</w:p>
    <w:p w14:paraId="5168259D">
      <w:pPr>
        <w:keepNext/>
        <w:spacing w:after="0" w:line="240" w:lineRule="auto"/>
        <w:jc w:val="center"/>
        <w:outlineLvl w:val="1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ПОСТАНОВЛЕНИЕ</w:t>
      </w:r>
    </w:p>
    <w:p w14:paraId="32D60D30">
      <w:pPr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 w14:paraId="45299F79">
      <w:pPr>
        <w:spacing w:after="0" w:line="240" w:lineRule="auto"/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от 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 xml:space="preserve"> 19.09.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2025 г. 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 xml:space="preserve">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№ 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1584</w:t>
      </w:r>
      <w:bookmarkStart w:id="0" w:name="_GoBack"/>
      <w:bookmarkEnd w:id="0"/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 xml:space="preserve">  </w:t>
      </w:r>
    </w:p>
    <w:p w14:paraId="55F0E56C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533C94EE">
      <w:pPr>
        <w:shd w:val="clear" w:color="auto" w:fill="FFFFFF"/>
        <w:spacing w:after="0" w:line="240" w:lineRule="auto"/>
        <w:ind w:right="3969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 проведении общественных </w:t>
      </w:r>
    </w:p>
    <w:p w14:paraId="65D48077">
      <w:pPr>
        <w:shd w:val="clear" w:color="auto" w:fill="FFFFFF"/>
        <w:spacing w:after="0" w:line="240" w:lineRule="auto"/>
        <w:ind w:right="3969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обсуждений</w:t>
      </w:r>
    </w:p>
    <w:p w14:paraId="79AB6A48">
      <w:pPr>
        <w:spacing w:after="0" w:line="240" w:lineRule="auto"/>
        <w:ind w:right="481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0BC137C2">
      <w:pPr>
        <w:tabs>
          <w:tab w:val="right" w:pos="5245"/>
          <w:tab w:val="left" w:pos="5387"/>
          <w:tab w:val="left" w:pos="5670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</w:p>
    <w:p w14:paraId="38332463">
      <w:pPr>
        <w:tabs>
          <w:tab w:val="right" w:pos="5245"/>
          <w:tab w:val="left" w:pos="5387"/>
          <w:tab w:val="left" w:pos="5670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   В соответствии с Градостроительным кодексом Российской Федерации, Федеральным законом от 06.10.2003г. № 131-ФЗ «Об общих принципах организации местного самоуправления в Российской Федерации», пунктом 4 Особенностей подготовки, согласования, утверждения, продления сроков действия документации по планировке территории, градостроительных планов земельных участков, выдачи разрешений на строительство объектов капитального строительства, разрешений  на ввод в эксплуатацию, утвержденных постановлением Правительства Российской Федерации от 02.04.2022 № 575, Положением о публичных слушаниях в Кунашакском муниципальном районе от 29.05.2013 г. № 53, утвержденного решением Собрания депутатов (в редакции решения Собрания депутатов Кунашакского муниципального района от 30.01.2024 г. №5, Уставом  Кунашакского муниципального района</w:t>
      </w:r>
    </w:p>
    <w:p w14:paraId="3122BEC9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ПОСТАНОВЛЯЮ:</w:t>
      </w:r>
    </w:p>
    <w:p w14:paraId="0EB96D35">
      <w:pPr>
        <w:tabs>
          <w:tab w:val="left" w:pos="660"/>
          <w:tab w:val="left" w:pos="880"/>
          <w:tab w:val="right" w:pos="5245"/>
          <w:tab w:val="left" w:pos="5387"/>
          <w:tab w:val="left" w:pos="5670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1. Провести общественные обсуждения по рассмотрению вопроса о предоставлении разрешения на условно разрешенный вид использования земельного участка или объекта капитального строительства, площадь земельного участка 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5498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квадратных метров, в границах территории земельных участков с  кадастровым номерам: 74:13:0807048: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1079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расположенного по адресу: Челябинская область, Кунашакский район, с.Кунашак, ул.Шарифы Тимергалиной 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 xml:space="preserve"> земельный участок 8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, производственные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 xml:space="preserve"> (промышленные) предприятия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испрашиваемый вид использования код 5.0 отдых «рекреация».</w:t>
      </w:r>
    </w:p>
    <w:p w14:paraId="71F826C5">
      <w:pPr>
        <w:tabs>
          <w:tab w:val="right" w:pos="5245"/>
          <w:tab w:val="left" w:pos="5387"/>
          <w:tab w:val="left" w:pos="5670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   2.  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Установить  дату начала  общественных обсуждений -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 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22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.0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9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.2025г. по  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03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.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10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.2025г.</w:t>
      </w:r>
    </w:p>
    <w:p w14:paraId="53FD9B1D">
      <w:pPr>
        <w:spacing w:after="0" w:line="240" w:lineRule="auto"/>
        <w:ind w:right="-17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   3. Органом, уполномоченным на организацию проведения общественных</w:t>
      </w:r>
    </w:p>
    <w:p w14:paraId="7805E5FF">
      <w:pPr>
        <w:spacing w:after="0" w:line="240" w:lineRule="auto"/>
        <w:ind w:right="-17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обсуждений определить отдел архитектуры и градостроительства.</w:t>
      </w:r>
    </w:p>
    <w:p w14:paraId="59E8C6CF">
      <w:pPr>
        <w:spacing w:after="0" w:line="240" w:lineRule="auto"/>
        <w:ind w:right="-17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   4.Экспозиция  проекта проводится на официальном сайте Администрации</w:t>
      </w:r>
    </w:p>
    <w:p w14:paraId="68A705B6">
      <w:pPr>
        <w:spacing w:after="0" w:line="240" w:lineRule="auto"/>
        <w:ind w:right="-17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Кунашакского муниципального района  по адресу:</w:t>
      </w:r>
    </w:p>
    <w:p w14:paraId="7A4A6800">
      <w:pPr>
        <w:spacing w:after="0" w:line="240" w:lineRule="auto"/>
        <w:ind w:right="-17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</w:t>
      </w:r>
      <w:r>
        <w:fldChar w:fldCharType="begin"/>
      </w:r>
      <w:r>
        <w:instrText xml:space="preserve"> HYPERLINK </w:instrText>
      </w:r>
      <w:r>
        <w:fldChar w:fldCharType="separate"/>
      </w:r>
      <w:r>
        <w:rPr>
          <w:rStyle w:val="4"/>
          <w:rFonts w:ascii="Times New Roman" w:hAnsi="Times New Roman" w:eastAsia="Times New Roman" w:cs="Times New Roman"/>
          <w:sz w:val="28"/>
          <w:szCs w:val="28"/>
          <w:lang w:eastAsia="ru-RU"/>
        </w:rPr>
        <w:t>https:// kunashak.ru/ regulatory/ grad/ obshch/</w:t>
      </w:r>
      <w:r>
        <w:rPr>
          <w:rStyle w:val="4"/>
          <w:rFonts w:ascii="Times New Roman" w:hAnsi="Times New Roman" w:eastAsia="Times New Roman" w:cs="Times New Roman"/>
          <w:sz w:val="28"/>
          <w:szCs w:val="28"/>
          <w:lang w:eastAsia="ru-RU"/>
        </w:rPr>
        <w:fldChar w:fldCharType="end"/>
      </w:r>
      <w:r>
        <w:rPr>
          <w:rStyle w:val="4"/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в   разделе  /Кунашакский   район/</w:t>
      </w:r>
    </w:p>
    <w:p w14:paraId="7299808B">
      <w:pPr>
        <w:spacing w:after="0" w:line="240" w:lineRule="auto"/>
        <w:ind w:right="-17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Градостроительство/ Общественные обсуждения, публичные слушания.</w:t>
      </w:r>
    </w:p>
    <w:p w14:paraId="1414BDDB">
      <w:pPr>
        <w:spacing w:after="0" w:line="240" w:lineRule="auto"/>
        <w:ind w:right="-17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Посещение экспозиции возможно посредством сети  Интернет круглосуточно в</w:t>
      </w:r>
    </w:p>
    <w:p w14:paraId="15843558">
      <w:pPr>
        <w:tabs>
          <w:tab w:val="left" w:pos="9639"/>
        </w:tabs>
        <w:spacing w:after="0" w:line="240" w:lineRule="auto"/>
        <w:ind w:right="-17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течение указанного периода. При отсутствии доступа к сети Интернет получить</w:t>
      </w:r>
    </w:p>
    <w:p w14:paraId="68C4865E">
      <w:pPr>
        <w:tabs>
          <w:tab w:val="left" w:pos="9639"/>
        </w:tabs>
        <w:spacing w:after="0" w:line="240" w:lineRule="auto"/>
        <w:ind w:right="-17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доступ к экспозиции проекта можно по адресу: с.Кунашак, ул.Ленина,103, каб.5</w:t>
      </w:r>
    </w:p>
    <w:p w14:paraId="2B3B444D">
      <w:pPr>
        <w:tabs>
          <w:tab w:val="left" w:pos="9639"/>
        </w:tabs>
        <w:spacing w:after="0" w:line="240" w:lineRule="auto"/>
        <w:ind w:right="-17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с 8:30 до 12:00, с 14:00 до 16:00, кроме выходных дней.</w:t>
      </w:r>
    </w:p>
    <w:p w14:paraId="70DEFB4E">
      <w:pPr>
        <w:spacing w:after="0" w:line="240" w:lineRule="auto"/>
        <w:ind w:right="-17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  5.  Предложения и замечания осуществляются в письменной форме в адрес</w:t>
      </w:r>
    </w:p>
    <w:p w14:paraId="7B5E6A7E">
      <w:pPr>
        <w:spacing w:after="0" w:line="240" w:lineRule="auto"/>
        <w:ind w:right="-17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Администрации  Кунашакского  муниципального  района отдел  архитектуры и</w:t>
      </w:r>
    </w:p>
    <w:p w14:paraId="43162713">
      <w:pPr>
        <w:spacing w:after="0" w:line="240" w:lineRule="auto"/>
        <w:ind w:right="-17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градостроительства по адресу: с.Кунашак, ул.Ленина,103,  каб. 5 с 8:30 до 12:00,   </w:t>
      </w:r>
    </w:p>
    <w:p w14:paraId="776AB7E4">
      <w:pPr>
        <w:spacing w:after="0" w:line="240" w:lineRule="auto"/>
        <w:ind w:right="-17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с 14:00 до 16:00, кроме выходных дней, а также по электронному адресу:</w:t>
      </w:r>
    </w:p>
    <w:p w14:paraId="2E91EA5B">
      <w:pPr>
        <w:spacing w:after="0" w:line="240" w:lineRule="auto"/>
        <w:ind w:right="-17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fldChar w:fldCharType="begin"/>
      </w:r>
      <w:r>
        <w:instrText xml:space="preserve"> HYPERLINK "mailto:archkun74@mail.ru" </w:instrText>
      </w:r>
      <w:r>
        <w:fldChar w:fldCharType="separate"/>
      </w:r>
      <w:r>
        <w:rPr>
          <w:rStyle w:val="4"/>
          <w:rFonts w:ascii="Times New Roman" w:hAnsi="Times New Roman" w:eastAsia="Times New Roman" w:cs="Times New Roman"/>
          <w:sz w:val="28"/>
          <w:szCs w:val="28"/>
          <w:lang w:eastAsia="ru-RU"/>
        </w:rPr>
        <w:t>ar</w:t>
      </w:r>
      <w:r>
        <w:rPr>
          <w:rStyle w:val="4"/>
          <w:rFonts w:ascii="Times New Roman" w:hAnsi="Times New Roman" w:eastAsia="Times New Roman" w:cs="Times New Roman"/>
          <w:sz w:val="28"/>
          <w:szCs w:val="28"/>
          <w:lang w:val="en-US" w:eastAsia="ru-RU"/>
        </w:rPr>
        <w:t>chkun</w:t>
      </w:r>
      <w:r>
        <w:rPr>
          <w:rStyle w:val="4"/>
          <w:rFonts w:ascii="Times New Roman" w:hAnsi="Times New Roman" w:eastAsia="Times New Roman" w:cs="Times New Roman"/>
          <w:sz w:val="28"/>
          <w:szCs w:val="28"/>
          <w:lang w:eastAsia="ru-RU"/>
        </w:rPr>
        <w:t>74@mail.ru</w:t>
      </w:r>
      <w:r>
        <w:rPr>
          <w:rStyle w:val="4"/>
          <w:rFonts w:ascii="Times New Roman" w:hAnsi="Times New Roman" w:eastAsia="Times New Roman" w:cs="Times New Roman"/>
          <w:sz w:val="28"/>
          <w:szCs w:val="28"/>
          <w:lang w:eastAsia="ru-RU"/>
        </w:rPr>
        <w:fldChar w:fldCharType="end"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 </w:t>
      </w:r>
    </w:p>
    <w:p w14:paraId="6A9AC457">
      <w:pPr>
        <w:spacing w:after="0" w:line="240" w:lineRule="auto"/>
        <w:ind w:right="-17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Прием   письменных   предложений   (замечаний)   прекращается  в  16-00  часов</w:t>
      </w:r>
    </w:p>
    <w:p w14:paraId="12160E2F">
      <w:pPr>
        <w:spacing w:after="0" w:line="240" w:lineRule="auto"/>
        <w:ind w:right="-17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03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.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10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.2025 года.</w:t>
      </w:r>
    </w:p>
    <w:p w14:paraId="5BFC95CE">
      <w:pPr>
        <w:spacing w:after="0" w:line="240" w:lineRule="auto"/>
        <w:ind w:right="-17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   6. Для   подготовки   и  проведения  общественных обсуждений утвердить</w:t>
      </w:r>
    </w:p>
    <w:p w14:paraId="49A21473">
      <w:pPr>
        <w:spacing w:after="0" w:line="240" w:lineRule="auto"/>
        <w:ind w:right="-17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комиссию в составе:</w:t>
      </w:r>
    </w:p>
    <w:tbl>
      <w:tblPr>
        <w:tblStyle w:val="7"/>
        <w:tblW w:w="963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0"/>
        <w:gridCol w:w="6979"/>
      </w:tblGrid>
      <w:tr w14:paraId="2FF5D1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0" w:type="dxa"/>
          </w:tcPr>
          <w:p w14:paraId="469D713A">
            <w:pPr>
              <w:tabs>
                <w:tab w:val="right" w:pos="5245"/>
                <w:tab w:val="left" w:pos="5387"/>
                <w:tab w:val="left" w:pos="5670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Абдрахманов Ф.Ю.</w:t>
            </w:r>
          </w:p>
        </w:tc>
        <w:tc>
          <w:tcPr>
            <w:tcW w:w="6979" w:type="dxa"/>
          </w:tcPr>
          <w:p w14:paraId="697ADDB4">
            <w:pPr>
              <w:tabs>
                <w:tab w:val="right" w:pos="5245"/>
                <w:tab w:val="left" w:pos="5387"/>
                <w:tab w:val="left" w:pos="5670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-Депутат Собрания депутатов Кунашакского муниципального района</w:t>
            </w:r>
          </w:p>
          <w:p w14:paraId="71BB4DEC">
            <w:pPr>
              <w:tabs>
                <w:tab w:val="right" w:pos="5245"/>
                <w:tab w:val="left" w:pos="5387"/>
                <w:tab w:val="left" w:pos="5670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</w:tr>
      <w:tr w14:paraId="2B182E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0" w:type="dxa"/>
          </w:tcPr>
          <w:p w14:paraId="317B508D">
            <w:pPr>
              <w:tabs>
                <w:tab w:val="right" w:pos="5245"/>
                <w:tab w:val="left" w:pos="5387"/>
                <w:tab w:val="left" w:pos="5670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Гиззатуллин А.А. </w:t>
            </w:r>
          </w:p>
          <w:p w14:paraId="3BCC6B4E">
            <w:pPr>
              <w:tabs>
                <w:tab w:val="right" w:pos="5245"/>
                <w:tab w:val="left" w:pos="5387"/>
                <w:tab w:val="left" w:pos="5670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9" w:type="dxa"/>
          </w:tcPr>
          <w:p w14:paraId="440C7391">
            <w:pPr>
              <w:tabs>
                <w:tab w:val="right" w:pos="5245"/>
                <w:tab w:val="left" w:pos="5387"/>
                <w:tab w:val="left" w:pos="5670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-Первый заместитель Главы  района по  ЖКХ, строительству и инженерной инфраструктуре – Руководитель  Управления ЖКХ,  строительству  и энергообеспечению Администрации Кунашакского муниципального района</w:t>
            </w:r>
          </w:p>
          <w:p w14:paraId="463991C3">
            <w:pPr>
              <w:tabs>
                <w:tab w:val="right" w:pos="5245"/>
                <w:tab w:val="left" w:pos="5387"/>
                <w:tab w:val="left" w:pos="5670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</w:tr>
      <w:tr w14:paraId="177A10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0" w:type="dxa"/>
          </w:tcPr>
          <w:p w14:paraId="1A69E62A">
            <w:pPr>
              <w:tabs>
                <w:tab w:val="right" w:pos="5245"/>
                <w:tab w:val="left" w:pos="5387"/>
                <w:tab w:val="left" w:pos="5670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Нуриев Р. М.</w:t>
            </w:r>
          </w:p>
        </w:tc>
        <w:tc>
          <w:tcPr>
            <w:tcW w:w="6979" w:type="dxa"/>
          </w:tcPr>
          <w:p w14:paraId="3DA8CB7F">
            <w:pPr>
              <w:tabs>
                <w:tab w:val="right" w:pos="5245"/>
                <w:tab w:val="left" w:pos="5387"/>
                <w:tab w:val="left" w:pos="5670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- Глава Кунашаскского сельского поселения Кунашакского муниципального района</w:t>
            </w:r>
          </w:p>
          <w:p w14:paraId="69594D7F">
            <w:pPr>
              <w:tabs>
                <w:tab w:val="right" w:pos="5245"/>
                <w:tab w:val="left" w:pos="5387"/>
                <w:tab w:val="left" w:pos="5670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</w:tr>
      <w:tr w14:paraId="13ADC8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0" w:type="dxa"/>
          </w:tcPr>
          <w:p w14:paraId="029E4EC3">
            <w:pPr>
              <w:tabs>
                <w:tab w:val="right" w:pos="5245"/>
                <w:tab w:val="left" w:pos="5387"/>
                <w:tab w:val="left" w:pos="56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Порсева Г.С</w:t>
            </w:r>
          </w:p>
        </w:tc>
        <w:tc>
          <w:tcPr>
            <w:tcW w:w="6979" w:type="dxa"/>
          </w:tcPr>
          <w:p w14:paraId="5CCD7E1E">
            <w:pPr>
              <w:tabs>
                <w:tab w:val="right" w:pos="5245"/>
                <w:tab w:val="left" w:pos="5387"/>
                <w:tab w:val="left" w:pos="5670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Заместитель главы района по имуществу и инвестициям - руководитель управления имущественных и земельных отношений</w:t>
            </w:r>
          </w:p>
        </w:tc>
      </w:tr>
      <w:tr w14:paraId="50B051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0" w:type="dxa"/>
          </w:tcPr>
          <w:p w14:paraId="61F93E99">
            <w:pPr>
              <w:tabs>
                <w:tab w:val="right" w:pos="5245"/>
                <w:tab w:val="left" w:pos="5387"/>
                <w:tab w:val="left" w:pos="5670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Хабибуллина Ф.Р.</w:t>
            </w:r>
          </w:p>
          <w:p w14:paraId="1AB9E5B3">
            <w:pPr>
              <w:tabs>
                <w:tab w:val="right" w:pos="5245"/>
                <w:tab w:val="left" w:pos="5387"/>
                <w:tab w:val="left" w:pos="5670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9" w:type="dxa"/>
          </w:tcPr>
          <w:p w14:paraId="319C62A3">
            <w:pPr>
              <w:tabs>
                <w:tab w:val="right" w:pos="5245"/>
                <w:tab w:val="left" w:pos="5387"/>
                <w:tab w:val="left" w:pos="5670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- Начальник отдела  архитектуры и  градостроительства Администрации Кунашакского муниципального района – Главный архитектор района</w:t>
            </w:r>
          </w:p>
        </w:tc>
      </w:tr>
      <w:tr w14:paraId="7C6503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0" w:type="dxa"/>
          </w:tcPr>
          <w:p w14:paraId="3F726746">
            <w:pPr>
              <w:tabs>
                <w:tab w:val="right" w:pos="5245"/>
                <w:tab w:val="left" w:pos="5387"/>
                <w:tab w:val="left" w:pos="5670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9" w:type="dxa"/>
          </w:tcPr>
          <w:p w14:paraId="1ACC33DD">
            <w:pPr>
              <w:tabs>
                <w:tab w:val="right" w:pos="5245"/>
                <w:tab w:val="left" w:pos="5387"/>
                <w:tab w:val="left" w:pos="5670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</w:tr>
      <w:tr w14:paraId="670A7D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0" w:type="dxa"/>
          </w:tcPr>
          <w:p w14:paraId="3FF5A108">
            <w:pPr>
              <w:tabs>
                <w:tab w:val="right" w:pos="5245"/>
                <w:tab w:val="left" w:pos="5387"/>
                <w:tab w:val="left" w:pos="5670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Хусаинов В.Р.</w:t>
            </w:r>
          </w:p>
        </w:tc>
        <w:tc>
          <w:tcPr>
            <w:tcW w:w="6979" w:type="dxa"/>
          </w:tcPr>
          <w:p w14:paraId="376EA4EB">
            <w:pPr>
              <w:tabs>
                <w:tab w:val="right" w:pos="5245"/>
                <w:tab w:val="left" w:pos="5387"/>
                <w:tab w:val="left" w:pos="5670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-Начальник правового  отдела  Администрации Кунашакского  муниципального  района</w:t>
            </w:r>
          </w:p>
          <w:p w14:paraId="47E5DA85">
            <w:pPr>
              <w:tabs>
                <w:tab w:val="right" w:pos="5245"/>
                <w:tab w:val="left" w:pos="5387"/>
                <w:tab w:val="left" w:pos="5670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2CB8BFF3">
      <w:pPr>
        <w:spacing w:after="0" w:line="240" w:lineRule="auto"/>
        <w:ind w:right="-17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   7. Опубликовать     настоящее     постановление    на  официальном   сайте</w:t>
      </w:r>
    </w:p>
    <w:p w14:paraId="27317244">
      <w:pPr>
        <w:spacing w:after="0" w:line="240" w:lineRule="auto"/>
        <w:ind w:right="-17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Администрации Кунашакского муниципального района.</w:t>
      </w:r>
    </w:p>
    <w:p w14:paraId="1E018AFC">
      <w:pPr>
        <w:spacing w:after="0" w:line="240" w:lineRule="auto"/>
        <w:ind w:right="-17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   8. Организацию  исполнения  настоящего   постановления  возложить   на</w:t>
      </w:r>
    </w:p>
    <w:p w14:paraId="5AA1A1D8">
      <w:pPr>
        <w:tabs>
          <w:tab w:val="left" w:pos="9639"/>
        </w:tabs>
        <w:spacing w:after="0" w:line="240" w:lineRule="auto"/>
        <w:ind w:right="-170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Начальника  отдела архитектуры  и градостроительства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 администрации  района</w:t>
      </w:r>
    </w:p>
    <w:p w14:paraId="31E20FC8">
      <w:pPr>
        <w:spacing w:after="0" w:line="240" w:lineRule="auto"/>
        <w:ind w:right="-17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Хабибуллину Ф.Р.</w:t>
      </w:r>
    </w:p>
    <w:p w14:paraId="5493D9DB">
      <w:pPr>
        <w:spacing w:after="0" w:line="240" w:lineRule="auto"/>
        <w:ind w:right="-17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   9. Настоящее   постановление   вступает   в   силу   со   дня  подписания  и</w:t>
      </w:r>
    </w:p>
    <w:p w14:paraId="36D7DD2A">
      <w:pPr>
        <w:spacing w:after="0" w:line="240" w:lineRule="auto"/>
        <w:ind w:right="-17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подлежит опубликованию в средствах массовой информации.</w:t>
      </w:r>
    </w:p>
    <w:p w14:paraId="0E4D1EB3">
      <w:pPr>
        <w:spacing w:after="0" w:line="240" w:lineRule="auto"/>
        <w:ind w:right="-17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27CBA448">
      <w:pPr>
        <w:spacing w:after="0" w:line="240" w:lineRule="auto"/>
        <w:ind w:right="-17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147EDEE7">
      <w:pPr>
        <w:spacing w:after="0" w:line="240" w:lineRule="auto"/>
        <w:ind w:right="-17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2CF3638F">
      <w:pPr>
        <w:autoSpaceDE w:val="0"/>
        <w:autoSpaceDN w:val="0"/>
        <w:adjustRightInd w:val="0"/>
        <w:spacing w:after="0" w:line="240" w:lineRule="auto"/>
        <w:ind w:right="-17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Глава района                                                                                             Р.Г. Вакилов</w:t>
      </w:r>
    </w:p>
    <w:sectPr>
      <w:headerReference r:id="rId5" w:type="default"/>
      <w:type w:val="continuous"/>
      <w:pgSz w:w="11906" w:h="16838"/>
      <w:pgMar w:top="851" w:right="849" w:bottom="993" w:left="1418" w:header="709" w:footer="709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82E238">
    <w:pPr>
      <w:pStyle w:val="6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617"/>
    <w:rsid w:val="0000006F"/>
    <w:rsid w:val="00011D35"/>
    <w:rsid w:val="00037442"/>
    <w:rsid w:val="000415EF"/>
    <w:rsid w:val="00052E28"/>
    <w:rsid w:val="000743CC"/>
    <w:rsid w:val="000E2925"/>
    <w:rsid w:val="00192B27"/>
    <w:rsid w:val="001D1E81"/>
    <w:rsid w:val="001E2019"/>
    <w:rsid w:val="001E7DCE"/>
    <w:rsid w:val="002B4244"/>
    <w:rsid w:val="002F7520"/>
    <w:rsid w:val="00330023"/>
    <w:rsid w:val="00337DB7"/>
    <w:rsid w:val="00380E25"/>
    <w:rsid w:val="00384238"/>
    <w:rsid w:val="003A3838"/>
    <w:rsid w:val="003A7205"/>
    <w:rsid w:val="003D4C83"/>
    <w:rsid w:val="003F1635"/>
    <w:rsid w:val="00474891"/>
    <w:rsid w:val="004A6E32"/>
    <w:rsid w:val="004B350B"/>
    <w:rsid w:val="004C67CC"/>
    <w:rsid w:val="0050154B"/>
    <w:rsid w:val="005331EC"/>
    <w:rsid w:val="0058019A"/>
    <w:rsid w:val="00591236"/>
    <w:rsid w:val="005C5C0B"/>
    <w:rsid w:val="006040D0"/>
    <w:rsid w:val="00633ED3"/>
    <w:rsid w:val="006372A8"/>
    <w:rsid w:val="006610BF"/>
    <w:rsid w:val="00663B65"/>
    <w:rsid w:val="006B4D48"/>
    <w:rsid w:val="0070386C"/>
    <w:rsid w:val="00733184"/>
    <w:rsid w:val="00763397"/>
    <w:rsid w:val="0078162F"/>
    <w:rsid w:val="00790299"/>
    <w:rsid w:val="007C0617"/>
    <w:rsid w:val="007C4DC6"/>
    <w:rsid w:val="007F6827"/>
    <w:rsid w:val="00815C9F"/>
    <w:rsid w:val="008455F4"/>
    <w:rsid w:val="008521B1"/>
    <w:rsid w:val="0089088E"/>
    <w:rsid w:val="00896DBE"/>
    <w:rsid w:val="00896F20"/>
    <w:rsid w:val="008A0541"/>
    <w:rsid w:val="008B5D81"/>
    <w:rsid w:val="008E5BBD"/>
    <w:rsid w:val="008F2097"/>
    <w:rsid w:val="009020E1"/>
    <w:rsid w:val="009527FE"/>
    <w:rsid w:val="009A4414"/>
    <w:rsid w:val="009F5D9E"/>
    <w:rsid w:val="00A036FF"/>
    <w:rsid w:val="00A44716"/>
    <w:rsid w:val="00A5084B"/>
    <w:rsid w:val="00A91F59"/>
    <w:rsid w:val="00A96A11"/>
    <w:rsid w:val="00AD6030"/>
    <w:rsid w:val="00AE418C"/>
    <w:rsid w:val="00B216FF"/>
    <w:rsid w:val="00B9766D"/>
    <w:rsid w:val="00BA12C1"/>
    <w:rsid w:val="00BA46E4"/>
    <w:rsid w:val="00BB6C81"/>
    <w:rsid w:val="00BD44F2"/>
    <w:rsid w:val="00BF0D10"/>
    <w:rsid w:val="00C27851"/>
    <w:rsid w:val="00C958B0"/>
    <w:rsid w:val="00CD66F9"/>
    <w:rsid w:val="00D121C4"/>
    <w:rsid w:val="00D12AFB"/>
    <w:rsid w:val="00D5444E"/>
    <w:rsid w:val="00D7094E"/>
    <w:rsid w:val="00D740EA"/>
    <w:rsid w:val="00D969CC"/>
    <w:rsid w:val="00DB22F3"/>
    <w:rsid w:val="00DC005B"/>
    <w:rsid w:val="00DC3BCB"/>
    <w:rsid w:val="00E134B5"/>
    <w:rsid w:val="00E345E8"/>
    <w:rsid w:val="00E804FE"/>
    <w:rsid w:val="00EA6AF7"/>
    <w:rsid w:val="00EB0608"/>
    <w:rsid w:val="00EC17FA"/>
    <w:rsid w:val="00EE005D"/>
    <w:rsid w:val="00F43155"/>
    <w:rsid w:val="00F74A19"/>
    <w:rsid w:val="00F92BA7"/>
    <w:rsid w:val="00FC00A4"/>
    <w:rsid w:val="33BB581B"/>
    <w:rsid w:val="3FF44653"/>
    <w:rsid w:val="4DC66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Balloon Text"/>
    <w:basedOn w:val="1"/>
    <w:link w:val="9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header"/>
    <w:basedOn w:val="1"/>
    <w:link w:val="8"/>
    <w:qFormat/>
    <w:uiPriority w:val="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7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Верхний колонтитул Знак"/>
    <w:basedOn w:val="2"/>
    <w:link w:val="6"/>
    <w:qFormat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9">
    <w:name w:val="Текст выноски Знак"/>
    <w:basedOn w:val="2"/>
    <w:link w:val="5"/>
    <w:semiHidden/>
    <w:qFormat/>
    <w:uiPriority w:val="99"/>
    <w:rPr>
      <w:rFonts w:ascii="Tahoma" w:hAnsi="Tahoma" w:cs="Tahoma"/>
      <w:sz w:val="16"/>
      <w:szCs w:val="16"/>
    </w:rPr>
  </w:style>
  <w:style w:type="paragraph" w:styleId="10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10F9BE-79F1-421E-8D9B-C19EDAC61B1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644</Words>
  <Characters>3674</Characters>
  <Lines>30</Lines>
  <Paragraphs>8</Paragraphs>
  <TotalTime>250</TotalTime>
  <ScaleCrop>false</ScaleCrop>
  <LinksUpToDate>false</LinksUpToDate>
  <CharactersWithSpaces>4310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2025-02-11T09:14:00Z</dcterms:created>
  <dc:creator>Ольга</dc:creator>
  <cp:lastModifiedBy>Ольга</cp:lastModifiedBy>
  <cp:lastPrinted>2025-09-08T06:41:00Z</cp:lastPrinted>
  <dcterms:modified xsi:type="dcterms:W3CDTF">2025-09-22T03:41:20Z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D18E6915A0474897933C4AB35D4ECB02_12</vt:lpwstr>
  </property>
</Properties>
</file>